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914334" w:rsidP="003F0D42">
      <w:pPr>
        <w:jc w:val="center"/>
        <w:rPr>
          <w:b/>
        </w:rPr>
      </w:pPr>
      <w:r>
        <w:rPr>
          <w:b/>
        </w:rPr>
        <w:t>Art</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D57777" w:rsidRDefault="00914334" w:rsidP="00D57777">
      <w:pPr>
        <w:jc w:val="center"/>
        <w:rPr>
          <w:b/>
        </w:rPr>
      </w:pPr>
      <w:r>
        <w:rPr>
          <w:b/>
        </w:rPr>
        <w:t>Painting Description</w:t>
      </w:r>
    </w:p>
    <w:p w:rsidR="00914334" w:rsidRDefault="00914334" w:rsidP="00914334">
      <w:pPr>
        <w:pStyle w:val="ListParagraph"/>
        <w:numPr>
          <w:ilvl w:val="0"/>
          <w:numId w:val="11"/>
        </w:numPr>
        <w:rPr>
          <w:b/>
        </w:rPr>
      </w:pPr>
      <w:r>
        <w:rPr>
          <w:b/>
        </w:rPr>
        <w:t xml:space="preserve">Identify </w:t>
      </w:r>
      <w:r w:rsidRPr="00914334">
        <w:rPr>
          <w:b/>
        </w:rPr>
        <w:t>the artwork</w:t>
      </w:r>
    </w:p>
    <w:p w:rsidR="00914334" w:rsidRPr="00F21DA7" w:rsidRDefault="00914334" w:rsidP="00914334">
      <w:pPr>
        <w:pStyle w:val="ListParagraph"/>
        <w:ind w:left="540"/>
        <w:rPr>
          <w:bCs/>
        </w:rPr>
      </w:pPr>
      <w:r>
        <w:t xml:space="preserve">The painting is called </w:t>
      </w:r>
      <w:r w:rsidR="00F0033B">
        <w:rPr>
          <w:i/>
        </w:rPr>
        <w:t>Virgin of the meadow</w:t>
      </w:r>
      <w:r w:rsidRPr="00914334">
        <w:rPr>
          <w:i/>
        </w:rPr>
        <w:t xml:space="preserve"> </w:t>
      </w:r>
      <w:r>
        <w:t xml:space="preserve">and is the work of </w:t>
      </w:r>
      <w:r w:rsidR="00F0033B">
        <w:rPr>
          <w:bCs/>
        </w:rPr>
        <w:t>Raphael</w:t>
      </w:r>
      <w:r w:rsidR="00D70301">
        <w:rPr>
          <w:bCs/>
        </w:rPr>
        <w:t xml:space="preserve"> created using oil on wood panel in 1505</w:t>
      </w:r>
      <w:r w:rsidR="00F21DA7">
        <w:rPr>
          <w:bCs/>
        </w:rPr>
        <w:t xml:space="preserve">. In the </w:t>
      </w:r>
      <w:r w:rsidR="00F21DA7" w:rsidRPr="00F21DA7">
        <w:rPr>
          <w:bCs/>
        </w:rPr>
        <w:t>Renaissance periods</w:t>
      </w:r>
      <w:r w:rsidR="00F21DA7">
        <w:rPr>
          <w:bCs/>
        </w:rPr>
        <w:t>. The first painting is from an unknown artist in the medieval period, 12</w:t>
      </w:r>
      <w:r w:rsidR="00F21DA7" w:rsidRPr="00F21DA7">
        <w:rPr>
          <w:bCs/>
          <w:vertAlign w:val="superscript"/>
        </w:rPr>
        <w:t>th</w:t>
      </w:r>
      <w:r w:rsidR="00F21DA7">
        <w:rPr>
          <w:bCs/>
        </w:rPr>
        <w:t xml:space="preserve"> C. and is called </w:t>
      </w:r>
      <w:r w:rsidR="00F21DA7">
        <w:rPr>
          <w:bCs/>
          <w:i/>
        </w:rPr>
        <w:t xml:space="preserve">Virgin and Child, </w:t>
      </w:r>
      <w:r w:rsidR="00F21DA7" w:rsidRPr="00F21DA7">
        <w:rPr>
          <w:bCs/>
        </w:rPr>
        <w:t>in an illuminated manuscript</w:t>
      </w:r>
    </w:p>
    <w:p w:rsidR="00914334" w:rsidRDefault="00914334" w:rsidP="00914334">
      <w:pPr>
        <w:pStyle w:val="ListParagraph"/>
        <w:numPr>
          <w:ilvl w:val="0"/>
          <w:numId w:val="11"/>
        </w:numPr>
        <w:rPr>
          <w:b/>
        </w:rPr>
      </w:pPr>
      <w:r>
        <w:rPr>
          <w:b/>
        </w:rPr>
        <w:t>Describe the</w:t>
      </w:r>
      <w:r w:rsidRPr="00914334">
        <w:rPr>
          <w:b/>
        </w:rPr>
        <w:t xml:space="preserve"> subject matter</w:t>
      </w:r>
    </w:p>
    <w:p w:rsidR="00D70301" w:rsidRPr="00D70301" w:rsidRDefault="00D70301" w:rsidP="00D70301">
      <w:pPr>
        <w:pStyle w:val="ListParagraph"/>
        <w:ind w:left="540"/>
      </w:pPr>
      <w:r>
        <w:t>The virgin of the meadow, depicts Mary the mother of Jesus, with her son Jesus and another child.</w:t>
      </w:r>
      <w:r w:rsidR="00A239E7">
        <w:t xml:space="preserve"> Mary is t</w:t>
      </w:r>
      <w:r w:rsidR="00F61A08">
        <w:t>enderly</w:t>
      </w:r>
      <w:r w:rsidR="00A239E7">
        <w:t xml:space="preserve"> looking down at them as</w:t>
      </w:r>
      <w:r w:rsidR="0015722F">
        <w:t xml:space="preserve"> the child hands out a stick, </w:t>
      </w:r>
      <w:r w:rsidR="00A239E7">
        <w:t>to the Christ child</w:t>
      </w:r>
      <w:r w:rsidR="0015722F">
        <w:t>, who holds it on the upper end</w:t>
      </w:r>
      <w:r w:rsidR="00A239E7">
        <w:t>.</w:t>
      </w:r>
      <w:r w:rsidR="00F61A08">
        <w:t xml:space="preserve"> The painting tells the story of Christ the child’s human nature. He is as a child like every other child, playful and other the care of his mother out in the open and without royalty.</w:t>
      </w:r>
      <w:r w:rsidR="00F21DA7">
        <w:t xml:space="preserve"> The Gothic is also of the same mother and children in a royalty with the Holy light on top of May and Child on a royal chair with two angles on their right and left looking over then protectively. It tells the story of this divinity o the throne with kingly symbols</w:t>
      </w:r>
    </w:p>
    <w:p w:rsidR="00647891" w:rsidRDefault="00647891" w:rsidP="00647891">
      <w:pPr>
        <w:pStyle w:val="ListParagraph"/>
        <w:numPr>
          <w:ilvl w:val="0"/>
          <w:numId w:val="11"/>
        </w:numPr>
        <w:rPr>
          <w:b/>
        </w:rPr>
      </w:pPr>
      <w:r>
        <w:rPr>
          <w:b/>
        </w:rPr>
        <w:t>Brief formal analysis</w:t>
      </w:r>
    </w:p>
    <w:p w:rsidR="00647891" w:rsidRDefault="00647891" w:rsidP="00647891">
      <w:pPr>
        <w:pStyle w:val="ListParagraph"/>
        <w:ind w:left="540"/>
      </w:pPr>
      <w:r>
        <w:t>The composition of the painting is very rich. All the visual elements can be clearly perceived with the form taking the center stage of distinguishing all the aspects of the painting</w:t>
      </w:r>
      <w:r w:rsidR="0015722F">
        <w:t>. The elements are well arranged, with the natural elements in the background, hills on the farthest horizon, trees and grass on the middle and foreground. The mother and children are at the center</w:t>
      </w:r>
      <w:r w:rsidR="00F21DA7">
        <w:t>. Color is used well as the hills are colored blue and the vegetation green. The mother puts on a red dress with a blue gown and the children are given a natural white color. The perspective in the painting is brought about in a triangle with the mother on top and the children on both sides.</w:t>
      </w:r>
    </w:p>
    <w:p w:rsidR="00877881" w:rsidRPr="00647891" w:rsidRDefault="00877881" w:rsidP="00647891">
      <w:pPr>
        <w:pStyle w:val="ListParagraph"/>
        <w:ind w:left="540"/>
      </w:pPr>
      <w:r>
        <w:t xml:space="preserve">In both paintings, the subject matter is the same, the mother Mary and Child, Jesus, the form of their representation is different as the medieval painting depicts their divinity </w:t>
      </w:r>
      <w:r w:rsidR="007B4625">
        <w:t>on the throne with the hollow on their heads</w:t>
      </w:r>
      <w:r>
        <w:t>, while in the renaissance painting, divinity is subjected to nature and freely portrays the mother and child.</w:t>
      </w:r>
    </w:p>
    <w:sectPr w:rsidR="00877881" w:rsidRPr="0064789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33DF3" w:rsidRDefault="00533DF3">
      <w:pPr>
        <w:spacing w:line="240" w:lineRule="auto"/>
      </w:pPr>
      <w:r>
        <w:separator/>
      </w:r>
    </w:p>
  </w:endnote>
  <w:endnote w:type="continuationSeparator" w:id="0">
    <w:p w:rsidR="00533DF3" w:rsidRDefault="00533D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33DF3" w:rsidRDefault="00533DF3">
      <w:pPr>
        <w:spacing w:line="240" w:lineRule="auto"/>
      </w:pPr>
      <w:r>
        <w:separator/>
      </w:r>
    </w:p>
  </w:footnote>
  <w:footnote w:type="continuationSeparator" w:id="0">
    <w:p w:rsidR="00533DF3" w:rsidRDefault="00533D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7B4625">
          <w:rPr>
            <w:noProof/>
          </w:rPr>
          <w:t>2</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34828"/>
    <w:multiLevelType w:val="hybridMultilevel"/>
    <w:tmpl w:val="EAD6C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D1BD2"/>
    <w:multiLevelType w:val="hybridMultilevel"/>
    <w:tmpl w:val="264E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BA689F"/>
    <w:multiLevelType w:val="hybridMultilevel"/>
    <w:tmpl w:val="CDC6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2"/>
  </w:num>
  <w:num w:numId="5">
    <w:abstractNumId w:val="0"/>
  </w:num>
  <w:num w:numId="6">
    <w:abstractNumId w:val="4"/>
  </w:num>
  <w:num w:numId="7">
    <w:abstractNumId w:val="3"/>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600AC"/>
    <w:rsid w:val="00075647"/>
    <w:rsid w:val="000759F1"/>
    <w:rsid w:val="00081FA7"/>
    <w:rsid w:val="0009165B"/>
    <w:rsid w:val="000A36AA"/>
    <w:rsid w:val="000C0598"/>
    <w:rsid w:val="000C38F4"/>
    <w:rsid w:val="000E76EC"/>
    <w:rsid w:val="000F0BB3"/>
    <w:rsid w:val="000F31F9"/>
    <w:rsid w:val="00120BBD"/>
    <w:rsid w:val="00124F53"/>
    <w:rsid w:val="00145F5F"/>
    <w:rsid w:val="0015722F"/>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76261"/>
    <w:rsid w:val="00293BEB"/>
    <w:rsid w:val="002A0DB2"/>
    <w:rsid w:val="002C13A8"/>
    <w:rsid w:val="002C13E8"/>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5FFD"/>
    <w:rsid w:val="003E6714"/>
    <w:rsid w:val="003F0D42"/>
    <w:rsid w:val="003F612E"/>
    <w:rsid w:val="00403171"/>
    <w:rsid w:val="00403F8D"/>
    <w:rsid w:val="00414868"/>
    <w:rsid w:val="00421579"/>
    <w:rsid w:val="00423D11"/>
    <w:rsid w:val="00424CA6"/>
    <w:rsid w:val="00450765"/>
    <w:rsid w:val="0045154A"/>
    <w:rsid w:val="004666BA"/>
    <w:rsid w:val="004742BB"/>
    <w:rsid w:val="00492123"/>
    <w:rsid w:val="00492181"/>
    <w:rsid w:val="00492659"/>
    <w:rsid w:val="004B1FD2"/>
    <w:rsid w:val="004B4CD9"/>
    <w:rsid w:val="004D3B84"/>
    <w:rsid w:val="004D45E9"/>
    <w:rsid w:val="004E0111"/>
    <w:rsid w:val="004F753A"/>
    <w:rsid w:val="005171D5"/>
    <w:rsid w:val="005224A6"/>
    <w:rsid w:val="00533DF3"/>
    <w:rsid w:val="00540E4D"/>
    <w:rsid w:val="005452CB"/>
    <w:rsid w:val="00560BAD"/>
    <w:rsid w:val="00561310"/>
    <w:rsid w:val="0056174D"/>
    <w:rsid w:val="00565241"/>
    <w:rsid w:val="00566FB6"/>
    <w:rsid w:val="00583224"/>
    <w:rsid w:val="005C5302"/>
    <w:rsid w:val="005C79BE"/>
    <w:rsid w:val="005F6BCA"/>
    <w:rsid w:val="006047C7"/>
    <w:rsid w:val="006052FF"/>
    <w:rsid w:val="00624550"/>
    <w:rsid w:val="00625D39"/>
    <w:rsid w:val="00630C02"/>
    <w:rsid w:val="006313E1"/>
    <w:rsid w:val="00632D44"/>
    <w:rsid w:val="00634851"/>
    <w:rsid w:val="006451C0"/>
    <w:rsid w:val="00647891"/>
    <w:rsid w:val="00655AF5"/>
    <w:rsid w:val="006570A1"/>
    <w:rsid w:val="00660F83"/>
    <w:rsid w:val="00690E4D"/>
    <w:rsid w:val="00691149"/>
    <w:rsid w:val="00691630"/>
    <w:rsid w:val="0069461A"/>
    <w:rsid w:val="006972B3"/>
    <w:rsid w:val="006A79C2"/>
    <w:rsid w:val="006C1489"/>
    <w:rsid w:val="006C5C78"/>
    <w:rsid w:val="006D4C1F"/>
    <w:rsid w:val="006E077E"/>
    <w:rsid w:val="006E71C9"/>
    <w:rsid w:val="00721B40"/>
    <w:rsid w:val="00722D6C"/>
    <w:rsid w:val="007260DA"/>
    <w:rsid w:val="00731AE5"/>
    <w:rsid w:val="007502D7"/>
    <w:rsid w:val="0075764E"/>
    <w:rsid w:val="00772074"/>
    <w:rsid w:val="0079335F"/>
    <w:rsid w:val="0079570A"/>
    <w:rsid w:val="007967EE"/>
    <w:rsid w:val="007B4625"/>
    <w:rsid w:val="007B5083"/>
    <w:rsid w:val="007D4F76"/>
    <w:rsid w:val="007E2F04"/>
    <w:rsid w:val="008028B9"/>
    <w:rsid w:val="00834CDE"/>
    <w:rsid w:val="0083695E"/>
    <w:rsid w:val="00842CAC"/>
    <w:rsid w:val="0087264E"/>
    <w:rsid w:val="008768E7"/>
    <w:rsid w:val="00877881"/>
    <w:rsid w:val="0088014B"/>
    <w:rsid w:val="00880CF6"/>
    <w:rsid w:val="0088795B"/>
    <w:rsid w:val="008A7879"/>
    <w:rsid w:val="008C6F8C"/>
    <w:rsid w:val="008E00AD"/>
    <w:rsid w:val="009053C7"/>
    <w:rsid w:val="00914334"/>
    <w:rsid w:val="0091686E"/>
    <w:rsid w:val="00944D63"/>
    <w:rsid w:val="00947FB0"/>
    <w:rsid w:val="00952691"/>
    <w:rsid w:val="00957BC2"/>
    <w:rsid w:val="00961CE2"/>
    <w:rsid w:val="009644D8"/>
    <w:rsid w:val="009662FF"/>
    <w:rsid w:val="00975D54"/>
    <w:rsid w:val="009850FC"/>
    <w:rsid w:val="0099125E"/>
    <w:rsid w:val="009A765F"/>
    <w:rsid w:val="009B25E5"/>
    <w:rsid w:val="009B7205"/>
    <w:rsid w:val="009C7A5C"/>
    <w:rsid w:val="009D7A86"/>
    <w:rsid w:val="009E4511"/>
    <w:rsid w:val="009E5D40"/>
    <w:rsid w:val="009F00F5"/>
    <w:rsid w:val="009F6E4A"/>
    <w:rsid w:val="00A1124A"/>
    <w:rsid w:val="00A13F9F"/>
    <w:rsid w:val="00A239E7"/>
    <w:rsid w:val="00A23BE7"/>
    <w:rsid w:val="00A459BB"/>
    <w:rsid w:val="00A45FE3"/>
    <w:rsid w:val="00A82497"/>
    <w:rsid w:val="00A91386"/>
    <w:rsid w:val="00AD1A0E"/>
    <w:rsid w:val="00AE4B84"/>
    <w:rsid w:val="00AF0A10"/>
    <w:rsid w:val="00AF1AE2"/>
    <w:rsid w:val="00AF6A44"/>
    <w:rsid w:val="00B15808"/>
    <w:rsid w:val="00B23936"/>
    <w:rsid w:val="00B32241"/>
    <w:rsid w:val="00B32C27"/>
    <w:rsid w:val="00B508AE"/>
    <w:rsid w:val="00B64F7B"/>
    <w:rsid w:val="00B66DFC"/>
    <w:rsid w:val="00B752FC"/>
    <w:rsid w:val="00B757CF"/>
    <w:rsid w:val="00B81FAD"/>
    <w:rsid w:val="00B905A4"/>
    <w:rsid w:val="00B9754E"/>
    <w:rsid w:val="00BA136C"/>
    <w:rsid w:val="00BD2742"/>
    <w:rsid w:val="00BD679A"/>
    <w:rsid w:val="00BF4FE5"/>
    <w:rsid w:val="00C05A01"/>
    <w:rsid w:val="00C31181"/>
    <w:rsid w:val="00C41DBB"/>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D04CB6"/>
    <w:rsid w:val="00D142B1"/>
    <w:rsid w:val="00D37933"/>
    <w:rsid w:val="00D403D9"/>
    <w:rsid w:val="00D51E6A"/>
    <w:rsid w:val="00D57777"/>
    <w:rsid w:val="00D61540"/>
    <w:rsid w:val="00D64379"/>
    <w:rsid w:val="00D663EA"/>
    <w:rsid w:val="00D70301"/>
    <w:rsid w:val="00D80C49"/>
    <w:rsid w:val="00D92C02"/>
    <w:rsid w:val="00D965B7"/>
    <w:rsid w:val="00DB4A14"/>
    <w:rsid w:val="00DC4769"/>
    <w:rsid w:val="00DD0DFC"/>
    <w:rsid w:val="00DD7752"/>
    <w:rsid w:val="00E0050B"/>
    <w:rsid w:val="00E01566"/>
    <w:rsid w:val="00E04E9D"/>
    <w:rsid w:val="00E15592"/>
    <w:rsid w:val="00E21F88"/>
    <w:rsid w:val="00E22B6B"/>
    <w:rsid w:val="00E53D6D"/>
    <w:rsid w:val="00E57A3A"/>
    <w:rsid w:val="00E7628F"/>
    <w:rsid w:val="00E966D6"/>
    <w:rsid w:val="00EA03FB"/>
    <w:rsid w:val="00EC60B2"/>
    <w:rsid w:val="00ED2199"/>
    <w:rsid w:val="00EE3E92"/>
    <w:rsid w:val="00EE5948"/>
    <w:rsid w:val="00EE792D"/>
    <w:rsid w:val="00F0033B"/>
    <w:rsid w:val="00F1331F"/>
    <w:rsid w:val="00F14BA6"/>
    <w:rsid w:val="00F21DA7"/>
    <w:rsid w:val="00F41CC4"/>
    <w:rsid w:val="00F52AC1"/>
    <w:rsid w:val="00F616BD"/>
    <w:rsid w:val="00F61A08"/>
    <w:rsid w:val="00F644EF"/>
    <w:rsid w:val="00F70B68"/>
    <w:rsid w:val="00F82CE4"/>
    <w:rsid w:val="00FB74F7"/>
    <w:rsid w:val="00FC61A3"/>
    <w:rsid w:val="00FF0321"/>
    <w:rsid w:val="00FF1F16"/>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877855108">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21920012">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203511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2021-01-30T10:59:00Z</dcterms:created>
  <dcterms:modified xsi:type="dcterms:W3CDTF">2021-01-30T10:59:00Z</dcterms:modified>
</cp:coreProperties>
</file>